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F8D6C" w14:textId="17A3D414" w:rsidR="00AA1A14" w:rsidRPr="00E87E3A" w:rsidRDefault="005141FC" w:rsidP="00E87E3A">
      <w:pPr>
        <w:spacing w:line="276" w:lineRule="auto"/>
        <w:jc w:val="center"/>
        <w:rPr>
          <w:b/>
          <w:sz w:val="22"/>
          <w:szCs w:val="22"/>
        </w:rPr>
      </w:pPr>
      <w:r w:rsidRPr="00E87E3A">
        <w:rPr>
          <w:b/>
          <w:sz w:val="22"/>
          <w:szCs w:val="22"/>
        </w:rPr>
        <w:t>CBC Role Description</w:t>
      </w:r>
    </w:p>
    <w:p w14:paraId="71E111BE" w14:textId="1B7543C1" w:rsidR="00AA1A14" w:rsidRPr="00E87E3A" w:rsidRDefault="00AA1A14" w:rsidP="00E87E3A">
      <w:pPr>
        <w:spacing w:line="276" w:lineRule="auto"/>
        <w:rPr>
          <w:sz w:val="22"/>
          <w:szCs w:val="22"/>
        </w:rPr>
      </w:pPr>
      <w:r w:rsidRPr="00E87E3A">
        <w:rPr>
          <w:b/>
          <w:sz w:val="22"/>
          <w:szCs w:val="22"/>
        </w:rPr>
        <w:t>Title:</w:t>
      </w:r>
      <w:r w:rsidRPr="00E87E3A">
        <w:rPr>
          <w:sz w:val="22"/>
          <w:szCs w:val="22"/>
        </w:rPr>
        <w:t xml:space="preserve"> </w:t>
      </w:r>
      <w:r w:rsidR="00E87E3A">
        <w:rPr>
          <w:sz w:val="22"/>
          <w:szCs w:val="22"/>
        </w:rPr>
        <w:t>Elder</w:t>
      </w:r>
      <w:r w:rsidR="005141FC" w:rsidRPr="00E87E3A">
        <w:rPr>
          <w:sz w:val="22"/>
          <w:szCs w:val="22"/>
        </w:rPr>
        <w:t xml:space="preserve"> </w:t>
      </w:r>
    </w:p>
    <w:p w14:paraId="627297FD" w14:textId="77777777" w:rsidR="00AA1A14" w:rsidRPr="00E87E3A" w:rsidRDefault="00AA1A14" w:rsidP="00E87E3A">
      <w:pPr>
        <w:spacing w:line="276" w:lineRule="auto"/>
        <w:rPr>
          <w:sz w:val="22"/>
          <w:szCs w:val="22"/>
        </w:rPr>
      </w:pPr>
      <w:r w:rsidRPr="00E87E3A">
        <w:rPr>
          <w:b/>
          <w:sz w:val="22"/>
          <w:szCs w:val="22"/>
        </w:rPr>
        <w:t>Your Name:</w:t>
      </w:r>
      <w:r w:rsidRPr="00E87E3A">
        <w:rPr>
          <w:sz w:val="22"/>
          <w:szCs w:val="22"/>
        </w:rPr>
        <w:t xml:space="preserve"> </w:t>
      </w:r>
    </w:p>
    <w:p w14:paraId="613DA963" w14:textId="7E23DF5B" w:rsidR="00AA1A14" w:rsidRPr="00E87E3A" w:rsidRDefault="00AA1A14" w:rsidP="00E87E3A">
      <w:pPr>
        <w:spacing w:line="276" w:lineRule="auto"/>
        <w:rPr>
          <w:sz w:val="22"/>
          <w:szCs w:val="22"/>
        </w:rPr>
      </w:pPr>
      <w:r w:rsidRPr="00E87E3A">
        <w:rPr>
          <w:b/>
          <w:sz w:val="22"/>
          <w:szCs w:val="22"/>
        </w:rPr>
        <w:t>Date:</w:t>
      </w:r>
      <w:r w:rsidRPr="00E87E3A">
        <w:rPr>
          <w:sz w:val="22"/>
          <w:szCs w:val="22"/>
        </w:rPr>
        <w:t xml:space="preserve"> </w:t>
      </w:r>
      <w:r w:rsidR="005D6689">
        <w:rPr>
          <w:sz w:val="22"/>
          <w:szCs w:val="22"/>
        </w:rPr>
        <w:t>June 2018</w:t>
      </w:r>
      <w:r w:rsidR="005141FC" w:rsidRPr="00E87E3A">
        <w:rPr>
          <w:sz w:val="22"/>
          <w:szCs w:val="22"/>
        </w:rPr>
        <w:t xml:space="preserve"> </w:t>
      </w:r>
    </w:p>
    <w:p w14:paraId="15982B0F" w14:textId="77777777" w:rsidR="005141FC" w:rsidRPr="00E87E3A" w:rsidRDefault="00AA1A14" w:rsidP="00E87E3A">
      <w:pPr>
        <w:spacing w:line="276" w:lineRule="auto"/>
        <w:rPr>
          <w:sz w:val="22"/>
          <w:szCs w:val="22"/>
        </w:rPr>
      </w:pPr>
      <w:r w:rsidRPr="00E87E3A">
        <w:rPr>
          <w:b/>
          <w:sz w:val="22"/>
          <w:szCs w:val="22"/>
        </w:rPr>
        <w:t>Purpose:</w:t>
      </w:r>
      <w:r w:rsidRPr="00E87E3A">
        <w:rPr>
          <w:sz w:val="22"/>
          <w:szCs w:val="22"/>
        </w:rPr>
        <w:t xml:space="preserve"> </w:t>
      </w:r>
      <w:r w:rsidR="005141FC" w:rsidRPr="00E87E3A">
        <w:rPr>
          <w:sz w:val="22"/>
          <w:szCs w:val="22"/>
        </w:rPr>
        <w:t>To promote our purpose, values, vision and strategies in the area of spiritual oversight and governance.</w:t>
      </w:r>
    </w:p>
    <w:p w14:paraId="09B8AE1A" w14:textId="77777777" w:rsidR="00AA1A14" w:rsidRPr="00E87E3A" w:rsidRDefault="00AA1A14" w:rsidP="00E87E3A">
      <w:pPr>
        <w:spacing w:line="276" w:lineRule="auto"/>
        <w:rPr>
          <w:sz w:val="22"/>
          <w:szCs w:val="22"/>
        </w:rPr>
      </w:pPr>
    </w:p>
    <w:p w14:paraId="0CFBD225" w14:textId="77777777" w:rsidR="007E5434" w:rsidRPr="00E87E3A" w:rsidRDefault="00AA1A14" w:rsidP="00E87E3A">
      <w:pPr>
        <w:spacing w:line="276" w:lineRule="auto"/>
        <w:rPr>
          <w:sz w:val="22"/>
          <w:szCs w:val="22"/>
        </w:rPr>
      </w:pPr>
      <w:r w:rsidRPr="00E87E3A">
        <w:rPr>
          <w:b/>
          <w:sz w:val="22"/>
          <w:szCs w:val="22"/>
        </w:rPr>
        <w:t>Responsibilities:</w:t>
      </w:r>
      <w:r w:rsidRPr="00E87E3A">
        <w:rPr>
          <w:sz w:val="22"/>
          <w:szCs w:val="22"/>
        </w:rPr>
        <w:t xml:space="preserve"> </w:t>
      </w:r>
    </w:p>
    <w:p w14:paraId="33B99FD9" w14:textId="77777777" w:rsidR="005141FC" w:rsidRPr="00E87E3A" w:rsidRDefault="005141FC" w:rsidP="00E87E3A">
      <w:pPr>
        <w:pStyle w:val="Body"/>
        <w:spacing w:line="276" w:lineRule="auto"/>
      </w:pPr>
      <w:r w:rsidRPr="00E87E3A">
        <w:t>1. Ensure effective Governance of the Church. This includes:</w:t>
      </w:r>
    </w:p>
    <w:p w14:paraId="73360977" w14:textId="77777777" w:rsidR="005141FC" w:rsidRPr="00E87E3A" w:rsidRDefault="005141FC" w:rsidP="00E87E3A">
      <w:pPr>
        <w:pStyle w:val="Body"/>
        <w:numPr>
          <w:ilvl w:val="0"/>
          <w:numId w:val="5"/>
        </w:numPr>
        <w:spacing w:line="276" w:lineRule="auto"/>
        <w:rPr>
          <w:position w:val="4"/>
        </w:rPr>
      </w:pPr>
      <w:r w:rsidRPr="00E87E3A">
        <w:t>compliance with Purpose, Values and Vision</w:t>
      </w:r>
    </w:p>
    <w:p w14:paraId="7B161EED" w14:textId="77777777" w:rsidR="005141FC" w:rsidRPr="00E87E3A" w:rsidRDefault="005141FC" w:rsidP="00E87E3A">
      <w:pPr>
        <w:pStyle w:val="Body"/>
        <w:numPr>
          <w:ilvl w:val="0"/>
          <w:numId w:val="6"/>
        </w:numPr>
        <w:spacing w:line="276" w:lineRule="auto"/>
        <w:rPr>
          <w:position w:val="4"/>
        </w:rPr>
      </w:pPr>
      <w:r w:rsidRPr="00E87E3A">
        <w:t>compliance with the CBC Constitution</w:t>
      </w:r>
    </w:p>
    <w:p w14:paraId="1AAD5E50" w14:textId="413C9AF2" w:rsidR="005141FC" w:rsidRPr="00E87E3A" w:rsidRDefault="005141FC" w:rsidP="00E87E3A">
      <w:pPr>
        <w:pStyle w:val="Body"/>
        <w:numPr>
          <w:ilvl w:val="0"/>
          <w:numId w:val="7"/>
        </w:numPr>
        <w:spacing w:line="276" w:lineRule="auto"/>
        <w:rPr>
          <w:position w:val="4"/>
        </w:rPr>
      </w:pPr>
      <w:r w:rsidRPr="00E87E3A">
        <w:t>compliance with all legal requirements</w:t>
      </w:r>
      <w:r w:rsidR="005D6689">
        <w:t xml:space="preserve"> (including financial, Safe Churches, WHS)</w:t>
      </w:r>
    </w:p>
    <w:p w14:paraId="33EB8DB2" w14:textId="470E2D7B" w:rsidR="005141FC" w:rsidRPr="00E87E3A" w:rsidRDefault="005141FC" w:rsidP="00E87E3A">
      <w:pPr>
        <w:pStyle w:val="Body"/>
        <w:spacing w:line="276" w:lineRule="auto"/>
      </w:pPr>
      <w:r w:rsidRPr="00E87E3A">
        <w:t>Such compliance will be ensured largely throu</w:t>
      </w:r>
      <w:r w:rsidR="00311074" w:rsidRPr="00E87E3A">
        <w:t>gh oversight of the SP. However</w:t>
      </w:r>
      <w:r w:rsidRPr="00E87E3A">
        <w:t xml:space="preserve"> the Elders in consultation with the SP can also request members of the Church Council to report directly to them on significant matters (</w:t>
      </w:r>
      <w:proofErr w:type="spellStart"/>
      <w:r w:rsidRPr="00E87E3A">
        <w:t>eg.</w:t>
      </w:r>
      <w:proofErr w:type="spellEnd"/>
      <w:r w:rsidRPr="00E87E3A">
        <w:t xml:space="preserve"> annual budget, important policies) or matters of concern (</w:t>
      </w:r>
      <w:proofErr w:type="spellStart"/>
      <w:r w:rsidRPr="00E87E3A">
        <w:t>eg.</w:t>
      </w:r>
      <w:proofErr w:type="spellEnd"/>
      <w:r w:rsidRPr="00E87E3A">
        <w:t xml:space="preserve"> serious moral failure).</w:t>
      </w:r>
    </w:p>
    <w:p w14:paraId="6EA7C08D" w14:textId="77777777" w:rsidR="005141FC" w:rsidRPr="00E87E3A" w:rsidRDefault="005141FC" w:rsidP="00E87E3A">
      <w:pPr>
        <w:pStyle w:val="Body"/>
        <w:spacing w:line="276" w:lineRule="auto"/>
      </w:pPr>
      <w:r w:rsidRPr="00E87E3A">
        <w:t>2. Support and accountability for the Senior Pastor. This includes:</w:t>
      </w:r>
    </w:p>
    <w:p w14:paraId="3492C7BA" w14:textId="77777777" w:rsidR="005141FC" w:rsidRPr="00E87E3A" w:rsidRDefault="005141FC" w:rsidP="00E87E3A">
      <w:pPr>
        <w:pStyle w:val="Body"/>
        <w:numPr>
          <w:ilvl w:val="0"/>
          <w:numId w:val="8"/>
        </w:numPr>
        <w:spacing w:line="276" w:lineRule="auto"/>
        <w:rPr>
          <w:position w:val="4"/>
        </w:rPr>
      </w:pPr>
      <w:r w:rsidRPr="00E87E3A">
        <w:t>meet regularly (</w:t>
      </w:r>
      <w:proofErr w:type="spellStart"/>
      <w:r w:rsidRPr="00E87E3A">
        <w:t>eg.</w:t>
      </w:r>
      <w:proofErr w:type="spellEnd"/>
      <w:r w:rsidRPr="00E87E3A">
        <w:t xml:space="preserve"> every 6 weeks) with SP to discuss the ministry &amp; provide personal support</w:t>
      </w:r>
    </w:p>
    <w:p w14:paraId="7E04F0A0" w14:textId="77777777" w:rsidR="005141FC" w:rsidRPr="00E87E3A" w:rsidRDefault="005141FC" w:rsidP="00E87E3A">
      <w:pPr>
        <w:pStyle w:val="Body"/>
        <w:numPr>
          <w:ilvl w:val="0"/>
          <w:numId w:val="9"/>
        </w:numPr>
        <w:spacing w:line="276" w:lineRule="auto"/>
        <w:rPr>
          <w:position w:val="4"/>
        </w:rPr>
      </w:pPr>
      <w:r w:rsidRPr="00E87E3A">
        <w:t>discuss the more significant pastoral matters (not day to day matters), including matters of church discipline, for which the SP seeks their wisdom, support and shared agreement</w:t>
      </w:r>
    </w:p>
    <w:p w14:paraId="1E9023F6" w14:textId="77777777" w:rsidR="005141FC" w:rsidRPr="00E87E3A" w:rsidRDefault="005141FC" w:rsidP="00E87E3A">
      <w:pPr>
        <w:pStyle w:val="Body"/>
        <w:numPr>
          <w:ilvl w:val="0"/>
          <w:numId w:val="10"/>
        </w:numPr>
        <w:spacing w:line="276" w:lineRule="auto"/>
        <w:rPr>
          <w:position w:val="4"/>
        </w:rPr>
      </w:pPr>
      <w:r w:rsidRPr="00E87E3A">
        <w:rPr>
          <w:rFonts w:hAnsi="Helvetica"/>
        </w:rPr>
        <w:t>’</w:t>
      </w:r>
      <w:r w:rsidRPr="00E87E3A">
        <w:t>champion</w:t>
      </w:r>
      <w:r w:rsidRPr="00E87E3A">
        <w:rPr>
          <w:rFonts w:hAnsi="Helvetica"/>
        </w:rPr>
        <w:t xml:space="preserve">’ </w:t>
      </w:r>
      <w:r w:rsidRPr="00E87E3A">
        <w:t>the SP, both privately and publicly</w:t>
      </w:r>
    </w:p>
    <w:p w14:paraId="1AC05555" w14:textId="77777777" w:rsidR="005141FC" w:rsidRPr="00E87E3A" w:rsidRDefault="005141FC" w:rsidP="00E87E3A">
      <w:pPr>
        <w:pStyle w:val="Body"/>
        <w:numPr>
          <w:ilvl w:val="0"/>
          <w:numId w:val="11"/>
        </w:numPr>
        <w:spacing w:line="276" w:lineRule="auto"/>
        <w:rPr>
          <w:position w:val="4"/>
        </w:rPr>
      </w:pPr>
      <w:r w:rsidRPr="00E87E3A">
        <w:t>ensure the SP is effectively leading the church in pursuit of the agreed Vision</w:t>
      </w:r>
    </w:p>
    <w:p w14:paraId="5F9663DC" w14:textId="77777777" w:rsidR="005141FC" w:rsidRPr="00E87E3A" w:rsidRDefault="005141FC" w:rsidP="00E87E3A">
      <w:pPr>
        <w:pStyle w:val="Body"/>
        <w:numPr>
          <w:ilvl w:val="0"/>
          <w:numId w:val="12"/>
        </w:numPr>
        <w:spacing w:line="276" w:lineRule="auto"/>
        <w:rPr>
          <w:position w:val="4"/>
        </w:rPr>
      </w:pPr>
      <w:r w:rsidRPr="00E87E3A">
        <w:t>ensure a clear role description is negotiated and maintained with the SP</w:t>
      </w:r>
    </w:p>
    <w:p w14:paraId="2781E1CA" w14:textId="77777777" w:rsidR="005141FC" w:rsidRPr="00E87E3A" w:rsidRDefault="005141FC" w:rsidP="00E87E3A">
      <w:pPr>
        <w:pStyle w:val="Body"/>
        <w:numPr>
          <w:ilvl w:val="0"/>
          <w:numId w:val="13"/>
        </w:numPr>
        <w:spacing w:line="276" w:lineRule="auto"/>
        <w:rPr>
          <w:position w:val="4"/>
        </w:rPr>
      </w:pPr>
      <w:r w:rsidRPr="00E87E3A">
        <w:t>ensure the SP is effectively fulfilling role description</w:t>
      </w:r>
    </w:p>
    <w:p w14:paraId="3CBFC751" w14:textId="77777777" w:rsidR="005141FC" w:rsidRPr="00E87E3A" w:rsidRDefault="005141FC" w:rsidP="00E87E3A">
      <w:pPr>
        <w:pStyle w:val="Body"/>
        <w:numPr>
          <w:ilvl w:val="0"/>
          <w:numId w:val="14"/>
        </w:numPr>
        <w:spacing w:line="276" w:lineRule="auto"/>
        <w:rPr>
          <w:position w:val="4"/>
        </w:rPr>
      </w:pPr>
      <w:r w:rsidRPr="00E87E3A">
        <w:t>undertake a performance review annually</w:t>
      </w:r>
    </w:p>
    <w:p w14:paraId="244E4C76" w14:textId="77777777" w:rsidR="005141FC" w:rsidRPr="00E87E3A" w:rsidRDefault="005141FC" w:rsidP="00E87E3A">
      <w:pPr>
        <w:pStyle w:val="Body"/>
        <w:numPr>
          <w:ilvl w:val="0"/>
          <w:numId w:val="15"/>
        </w:numPr>
        <w:spacing w:line="276" w:lineRule="auto"/>
        <w:rPr>
          <w:position w:val="4"/>
        </w:rPr>
      </w:pPr>
      <w:r w:rsidRPr="00E87E3A">
        <w:t>consider concerns or complaints raised by church members or others regarding the SP, with a view to resolving them</w:t>
      </w:r>
    </w:p>
    <w:p w14:paraId="6AD82321" w14:textId="77777777" w:rsidR="005141FC" w:rsidRPr="00455C0A" w:rsidRDefault="005141FC" w:rsidP="00E87E3A">
      <w:pPr>
        <w:pStyle w:val="Body"/>
        <w:numPr>
          <w:ilvl w:val="0"/>
          <w:numId w:val="16"/>
        </w:numPr>
        <w:spacing w:line="276" w:lineRule="auto"/>
        <w:rPr>
          <w:position w:val="4"/>
        </w:rPr>
      </w:pPr>
      <w:r w:rsidRPr="00E87E3A">
        <w:t>provide a channel for concerns or complaints that may be raised by other staff members regarding the SP (each staff member being assigned an Elder for support meetings 3-4 / year)</w:t>
      </w:r>
    </w:p>
    <w:p w14:paraId="1B658460" w14:textId="209418F7" w:rsidR="00455C0A" w:rsidRPr="00E87E3A" w:rsidRDefault="00455C0A" w:rsidP="00E87E3A">
      <w:pPr>
        <w:pStyle w:val="Body"/>
        <w:numPr>
          <w:ilvl w:val="0"/>
          <w:numId w:val="16"/>
        </w:numPr>
        <w:spacing w:line="276" w:lineRule="auto"/>
        <w:rPr>
          <w:position w:val="4"/>
        </w:rPr>
      </w:pPr>
      <w:r>
        <w:t>pray for SP</w:t>
      </w:r>
    </w:p>
    <w:p w14:paraId="0C0FD3C7" w14:textId="77777777" w:rsidR="00AA1A14" w:rsidRPr="00E87E3A" w:rsidRDefault="00AA1A14" w:rsidP="00E87E3A">
      <w:pPr>
        <w:spacing w:line="276" w:lineRule="auto"/>
        <w:rPr>
          <w:b/>
          <w:sz w:val="22"/>
          <w:szCs w:val="22"/>
        </w:rPr>
      </w:pPr>
    </w:p>
    <w:p w14:paraId="563C1ED5" w14:textId="77777777" w:rsidR="00AA1A14" w:rsidRPr="00E87E3A" w:rsidRDefault="00AA1A14" w:rsidP="00E87E3A">
      <w:pPr>
        <w:spacing w:line="276" w:lineRule="auto"/>
        <w:rPr>
          <w:b/>
          <w:sz w:val="22"/>
          <w:szCs w:val="22"/>
        </w:rPr>
      </w:pPr>
      <w:r w:rsidRPr="00E87E3A">
        <w:rPr>
          <w:b/>
          <w:sz w:val="22"/>
          <w:szCs w:val="22"/>
        </w:rPr>
        <w:t>Accountability:</w:t>
      </w:r>
    </w:p>
    <w:p w14:paraId="5B77AB4B" w14:textId="694113F7" w:rsidR="007E5434" w:rsidRPr="00E87E3A" w:rsidRDefault="00703E3E" w:rsidP="00E87E3A">
      <w:pPr>
        <w:pStyle w:val="ListParagraph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87E3A">
        <w:rPr>
          <w:sz w:val="22"/>
          <w:szCs w:val="22"/>
        </w:rPr>
        <w:t>There is a mutual accountability within the Eldership as their authority is a corporate one. They are also accountable to the Church Meeting. Appointment is by nomination committee, affirmed by 75% church in accord with our Church Constitution.</w:t>
      </w:r>
    </w:p>
    <w:p w14:paraId="00A7E5B1" w14:textId="7C8DDFCE" w:rsidR="00703E3E" w:rsidRPr="00E87E3A" w:rsidRDefault="00703E3E" w:rsidP="00E87E3A">
      <w:pPr>
        <w:pStyle w:val="ListParagraph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87E3A">
        <w:rPr>
          <w:sz w:val="22"/>
          <w:szCs w:val="22"/>
        </w:rPr>
        <w:t xml:space="preserve">Essential to accountability and communication is attendance at the following meetings: The Elders will usually meet about every 6 weeks with the SP. At least twice a year with the Church Council, including an annual overnight retreat. At least 3 times a year individually with allocated staff member, if applicable. </w:t>
      </w:r>
      <w:r w:rsidR="00E87E3A" w:rsidRPr="00E87E3A">
        <w:rPr>
          <w:sz w:val="22"/>
          <w:szCs w:val="22"/>
        </w:rPr>
        <w:t>4 times a year with</w:t>
      </w:r>
      <w:r w:rsidRPr="00E87E3A">
        <w:rPr>
          <w:sz w:val="22"/>
          <w:szCs w:val="22"/>
        </w:rPr>
        <w:t xml:space="preserve"> the Church Meeting. Plus special meetings when required.</w:t>
      </w:r>
      <w:r w:rsidR="00E87E3A" w:rsidRPr="00E87E3A">
        <w:rPr>
          <w:sz w:val="22"/>
          <w:szCs w:val="22"/>
        </w:rPr>
        <w:t xml:space="preserve"> Reports are to be submitted to the Church Meetings four times a year.</w:t>
      </w:r>
    </w:p>
    <w:p w14:paraId="3C8B76C9" w14:textId="77777777" w:rsidR="007E5434" w:rsidRPr="00E87E3A" w:rsidRDefault="007E5434" w:rsidP="00E87E3A">
      <w:pPr>
        <w:spacing w:line="276" w:lineRule="auto"/>
        <w:rPr>
          <w:sz w:val="22"/>
          <w:szCs w:val="22"/>
        </w:rPr>
      </w:pPr>
    </w:p>
    <w:p w14:paraId="4D58DAC1" w14:textId="77777777" w:rsidR="0099619D" w:rsidRPr="00E87E3A" w:rsidRDefault="00AA1A14" w:rsidP="00E87E3A">
      <w:pPr>
        <w:spacing w:line="276" w:lineRule="auto"/>
        <w:rPr>
          <w:b/>
          <w:sz w:val="22"/>
          <w:szCs w:val="22"/>
        </w:rPr>
      </w:pPr>
      <w:r w:rsidRPr="00E87E3A">
        <w:rPr>
          <w:b/>
          <w:sz w:val="22"/>
          <w:szCs w:val="22"/>
        </w:rPr>
        <w:t>Support:</w:t>
      </w:r>
    </w:p>
    <w:p w14:paraId="3F6F4B43" w14:textId="2C865033" w:rsidR="00E87E3A" w:rsidRDefault="00E87E3A" w:rsidP="00E87E3A">
      <w:pPr>
        <w:pStyle w:val="ListParagraph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E87E3A">
        <w:rPr>
          <w:sz w:val="22"/>
          <w:szCs w:val="22"/>
        </w:rPr>
        <w:t>Elders &amp; Senior Pastor – through regular meeting times and prayer</w:t>
      </w:r>
      <w:r>
        <w:rPr>
          <w:sz w:val="22"/>
          <w:szCs w:val="22"/>
        </w:rPr>
        <w:t>. It is important for support that Elders understand they fulfil their responsibilities corporately.</w:t>
      </w:r>
    </w:p>
    <w:p w14:paraId="27A72DED" w14:textId="3A897030" w:rsidR="007E5434" w:rsidRPr="00E87E3A" w:rsidRDefault="00E87E3A" w:rsidP="00E87E3A">
      <w:pPr>
        <w:pStyle w:val="ListParagraph"/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Church Council – support is also provided through the shared times with the Church Council.</w:t>
      </w:r>
    </w:p>
    <w:p w14:paraId="518E3245" w14:textId="3D597062" w:rsidR="006E3BF8" w:rsidRPr="00E87E3A" w:rsidRDefault="006E3BF8" w:rsidP="00E87E3A">
      <w:pPr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6E3BF8" w:rsidRPr="00E87E3A" w:rsidSect="008D51E8">
      <w:pgSz w:w="12240" w:h="15840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5113"/>
    <w:multiLevelType w:val="hybridMultilevel"/>
    <w:tmpl w:val="416059AA"/>
    <w:lvl w:ilvl="0" w:tplc="27B6ECF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4068F"/>
    <w:multiLevelType w:val="multilevel"/>
    <w:tmpl w:val="8806F79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 w15:restartNumberingAfterBreak="0">
    <w:nsid w:val="122E333B"/>
    <w:multiLevelType w:val="hybridMultilevel"/>
    <w:tmpl w:val="2EAE26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E2C0D"/>
    <w:multiLevelType w:val="multilevel"/>
    <w:tmpl w:val="6CFC834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" w15:restartNumberingAfterBreak="0">
    <w:nsid w:val="18F35680"/>
    <w:multiLevelType w:val="multilevel"/>
    <w:tmpl w:val="6E729A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5" w15:restartNumberingAfterBreak="0">
    <w:nsid w:val="246A3F85"/>
    <w:multiLevelType w:val="hybridMultilevel"/>
    <w:tmpl w:val="30E06ED0"/>
    <w:lvl w:ilvl="0" w:tplc="FA484D56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4693"/>
    <w:multiLevelType w:val="hybridMultilevel"/>
    <w:tmpl w:val="81C6F718"/>
    <w:lvl w:ilvl="0" w:tplc="482C0DB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266DA"/>
    <w:multiLevelType w:val="multilevel"/>
    <w:tmpl w:val="2B4A1A1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8" w15:restartNumberingAfterBreak="0">
    <w:nsid w:val="35280235"/>
    <w:multiLevelType w:val="multilevel"/>
    <w:tmpl w:val="D8C4828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9" w15:restartNumberingAfterBreak="0">
    <w:nsid w:val="39D01E51"/>
    <w:multiLevelType w:val="multilevel"/>
    <w:tmpl w:val="755473C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" w15:restartNumberingAfterBreak="0">
    <w:nsid w:val="418D1241"/>
    <w:multiLevelType w:val="multilevel"/>
    <w:tmpl w:val="EEA00D0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1" w15:restartNumberingAfterBreak="0">
    <w:nsid w:val="4E235F76"/>
    <w:multiLevelType w:val="multilevel"/>
    <w:tmpl w:val="EED03B4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2" w15:restartNumberingAfterBreak="0">
    <w:nsid w:val="4E974ED6"/>
    <w:multiLevelType w:val="multilevel"/>
    <w:tmpl w:val="3794A4E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3" w15:restartNumberingAfterBreak="0">
    <w:nsid w:val="4EE57E8A"/>
    <w:multiLevelType w:val="multilevel"/>
    <w:tmpl w:val="95B6F0C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4" w15:restartNumberingAfterBreak="0">
    <w:nsid w:val="5591737C"/>
    <w:multiLevelType w:val="multilevel"/>
    <w:tmpl w:val="56A8DB2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5" w15:restartNumberingAfterBreak="0">
    <w:nsid w:val="55CC40FD"/>
    <w:multiLevelType w:val="hybridMultilevel"/>
    <w:tmpl w:val="9AEE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7132D"/>
    <w:multiLevelType w:val="multilevel"/>
    <w:tmpl w:val="D6E496A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7" w15:restartNumberingAfterBreak="0">
    <w:nsid w:val="7CB34589"/>
    <w:multiLevelType w:val="hybridMultilevel"/>
    <w:tmpl w:val="C2664766"/>
    <w:lvl w:ilvl="0" w:tplc="27B6ECF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1"/>
  </w:num>
  <w:num w:numId="10">
    <w:abstractNumId w:val="16"/>
  </w:num>
  <w:num w:numId="11">
    <w:abstractNumId w:val="8"/>
  </w:num>
  <w:num w:numId="12">
    <w:abstractNumId w:val="3"/>
  </w:num>
  <w:num w:numId="13">
    <w:abstractNumId w:val="14"/>
  </w:num>
  <w:num w:numId="14">
    <w:abstractNumId w:val="4"/>
  </w:num>
  <w:num w:numId="15">
    <w:abstractNumId w:val="12"/>
  </w:num>
  <w:num w:numId="16">
    <w:abstractNumId w:val="1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171"/>
    <w:rsid w:val="00106C37"/>
    <w:rsid w:val="00127FBE"/>
    <w:rsid w:val="00311074"/>
    <w:rsid w:val="00455C0A"/>
    <w:rsid w:val="004D5EBF"/>
    <w:rsid w:val="005141FC"/>
    <w:rsid w:val="005D6689"/>
    <w:rsid w:val="0060609A"/>
    <w:rsid w:val="0064376D"/>
    <w:rsid w:val="006E3BF8"/>
    <w:rsid w:val="00703E3E"/>
    <w:rsid w:val="007E5434"/>
    <w:rsid w:val="007F0AD5"/>
    <w:rsid w:val="008D51E8"/>
    <w:rsid w:val="00920171"/>
    <w:rsid w:val="00931ACD"/>
    <w:rsid w:val="00951626"/>
    <w:rsid w:val="0099619D"/>
    <w:rsid w:val="00A618DE"/>
    <w:rsid w:val="00A64075"/>
    <w:rsid w:val="00AA1A14"/>
    <w:rsid w:val="00B1509C"/>
    <w:rsid w:val="00C10269"/>
    <w:rsid w:val="00C24EB3"/>
    <w:rsid w:val="00CC789F"/>
    <w:rsid w:val="00D43FFE"/>
    <w:rsid w:val="00E87E3A"/>
    <w:rsid w:val="00F63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7145364"/>
  <w15:docId w15:val="{128B4F74-5640-3F48-B7C3-97E14B0C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C6C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A14"/>
    <w:pPr>
      <w:ind w:left="720"/>
      <w:contextualSpacing/>
    </w:pPr>
  </w:style>
  <w:style w:type="paragraph" w:customStyle="1" w:styleId="Body">
    <w:name w:val="Body"/>
    <w:rsid w:val="005141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Stephen Hales</cp:lastModifiedBy>
  <cp:revision>8</cp:revision>
  <dcterms:created xsi:type="dcterms:W3CDTF">2015-12-23T23:01:00Z</dcterms:created>
  <dcterms:modified xsi:type="dcterms:W3CDTF">2018-06-13T00:08:00Z</dcterms:modified>
</cp:coreProperties>
</file>